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635" w:rsidRDefault="008A5635" w:rsidP="008A5635">
      <w:pPr>
        <w:spacing w:line="0" w:lineRule="atLeast"/>
        <w:jc w:val="center"/>
        <w:rPr>
          <w:rFonts w:ascii="HGPｺﾞｼｯｸM" w:eastAsia="HGPｺﾞｼｯｸM"/>
          <w:sz w:val="28"/>
          <w:u w:val="single"/>
        </w:rPr>
      </w:pPr>
      <w:r>
        <w:rPr>
          <w:rFonts w:ascii="HGPｺﾞｼｯｸM" w:eastAsia="HGPｺﾞｼｯｸM" w:hint="eastAsia"/>
          <w:sz w:val="28"/>
          <w:u w:val="single"/>
        </w:rPr>
        <w:t>新型コロナ感染症拡大に伴う長期</w:t>
      </w:r>
      <w:r w:rsidR="004C701C" w:rsidRPr="004C701C">
        <w:rPr>
          <w:rFonts w:ascii="HGPｺﾞｼｯｸM" w:eastAsia="HGPｺﾞｼｯｸM" w:hint="eastAsia"/>
          <w:sz w:val="28"/>
          <w:u w:val="single"/>
        </w:rPr>
        <w:t>休講期間中の</w:t>
      </w:r>
    </w:p>
    <w:p w:rsidR="004B190D" w:rsidRPr="004C701C" w:rsidRDefault="004C701C" w:rsidP="008A5635">
      <w:pPr>
        <w:spacing w:line="0" w:lineRule="atLeast"/>
        <w:jc w:val="center"/>
        <w:rPr>
          <w:rFonts w:ascii="HGPｺﾞｼｯｸM" w:eastAsia="HGPｺﾞｼｯｸM"/>
          <w:sz w:val="28"/>
          <w:u w:val="single"/>
        </w:rPr>
      </w:pPr>
      <w:r w:rsidRPr="004C701C">
        <w:rPr>
          <w:rFonts w:ascii="HGPｺﾞｼｯｸM" w:eastAsia="HGPｺﾞｼｯｸM" w:hint="eastAsia"/>
          <w:sz w:val="28"/>
          <w:u w:val="single"/>
        </w:rPr>
        <w:t>オンライン授業教材</w:t>
      </w:r>
      <w:r w:rsidR="008A5635">
        <w:rPr>
          <w:rFonts w:ascii="HGPｺﾞｼｯｸM" w:eastAsia="HGPｺﾞｼｯｸM" w:hint="eastAsia"/>
          <w:sz w:val="28"/>
          <w:u w:val="single"/>
        </w:rPr>
        <w:t>の後日</w:t>
      </w:r>
      <w:r w:rsidRPr="004C701C">
        <w:rPr>
          <w:rFonts w:ascii="HGPｺﾞｼｯｸM" w:eastAsia="HGPｺﾞｼｯｸM" w:hint="eastAsia"/>
          <w:sz w:val="28"/>
          <w:u w:val="single"/>
        </w:rPr>
        <w:t>利用に関する申出書</w:t>
      </w:r>
    </w:p>
    <w:p w:rsidR="004C701C" w:rsidRDefault="004C701C" w:rsidP="004C701C">
      <w:pPr>
        <w:rPr>
          <w:rFonts w:ascii="HGPｺﾞｼｯｸM" w:eastAsia="HGPｺﾞｼｯｸM"/>
          <w:sz w:val="22"/>
        </w:rPr>
      </w:pPr>
    </w:p>
    <w:p w:rsidR="004C701C" w:rsidRDefault="004C701C" w:rsidP="004C701C">
      <w:pPr>
        <w:rPr>
          <w:rFonts w:ascii="HGPｺﾞｼｯｸM" w:eastAsia="HGPｺﾞｼｯｸM"/>
          <w:sz w:val="22"/>
        </w:rPr>
      </w:pPr>
    </w:p>
    <w:p w:rsidR="004C701C" w:rsidRDefault="008A5635" w:rsidP="004C701C">
      <w:pPr>
        <w:rPr>
          <w:rFonts w:ascii="HGPｺﾞｼｯｸM" w:eastAsia="HGPｺﾞｼｯｸM"/>
          <w:sz w:val="22"/>
        </w:rPr>
      </w:pPr>
      <w:r>
        <w:rPr>
          <w:rFonts w:ascii="HGPｺﾞｼｯｸM" w:eastAsia="HGPｺﾞｼｯｸM" w:hint="eastAsia"/>
          <w:sz w:val="22"/>
        </w:rPr>
        <w:t xml:space="preserve">　見出しの件について、下記の理由によりオンラインでの教材利用に差し支える状態です。</w:t>
      </w:r>
    </w:p>
    <w:p w:rsidR="008A5635" w:rsidRDefault="008A5635" w:rsidP="006B053E">
      <w:pPr>
        <w:rPr>
          <w:rFonts w:ascii="HGPｺﾞｼｯｸM" w:eastAsia="HGPｺﾞｼｯｸM"/>
          <w:sz w:val="22"/>
        </w:rPr>
      </w:pPr>
      <w:r>
        <w:rPr>
          <w:rFonts w:ascii="HGPｺﾞｼｯｸM" w:eastAsia="HGPｺﾞｼｯｸM" w:hint="eastAsia"/>
          <w:sz w:val="22"/>
        </w:rPr>
        <w:t>ついては、登学日以降の受講対応を希望します。</w:t>
      </w:r>
    </w:p>
    <w:p w:rsidR="008A5635" w:rsidRDefault="008A5635" w:rsidP="004C701C">
      <w:pPr>
        <w:rPr>
          <w:rFonts w:ascii="HGPｺﾞｼｯｸM" w:eastAsia="HGPｺﾞｼｯｸM"/>
          <w:sz w:val="22"/>
        </w:rPr>
      </w:pPr>
    </w:p>
    <w:p w:rsidR="008A5635" w:rsidRDefault="008A5635" w:rsidP="004C701C">
      <w:pPr>
        <w:rPr>
          <w:rFonts w:ascii="HGPｺﾞｼｯｸM" w:eastAsia="HGPｺﾞｼｯｸM"/>
          <w:sz w:val="22"/>
        </w:rPr>
      </w:pPr>
    </w:p>
    <w:p w:rsidR="008A5635" w:rsidRDefault="008A5635" w:rsidP="008A5635">
      <w:pPr>
        <w:pStyle w:val="a3"/>
        <w:rPr>
          <w:rFonts w:hint="eastAsia"/>
        </w:rPr>
      </w:pPr>
      <w:r>
        <w:rPr>
          <w:rFonts w:hint="eastAsia"/>
        </w:rPr>
        <w:t>記</w:t>
      </w:r>
    </w:p>
    <w:p w:rsidR="0014699B" w:rsidRPr="0014699B" w:rsidRDefault="0014699B" w:rsidP="008A5635">
      <w:pPr>
        <w:rPr>
          <w:rFonts w:ascii="HGPｺﾞｼｯｸM" w:eastAsia="HGPｺﾞｼｯｸM" w:hint="eastAsia"/>
        </w:rPr>
      </w:pPr>
    </w:p>
    <w:p w:rsidR="008A5635" w:rsidRPr="0014699B" w:rsidRDefault="0014699B" w:rsidP="008A5635">
      <w:pPr>
        <w:rPr>
          <w:rFonts w:ascii="HGPｺﾞｼｯｸM" w:eastAsia="HGPｺﾞｼｯｸM" w:hint="eastAsia"/>
        </w:rPr>
      </w:pPr>
      <w:r w:rsidRPr="0014699B">
        <w:rPr>
          <w:rFonts w:ascii="HGPｺﾞｼｯｸM" w:eastAsia="HGPｺﾞｼｯｸM" w:hint="eastAsia"/>
        </w:rPr>
        <w:t>申請日：２０２０年　　　月　　　日</w:t>
      </w:r>
    </w:p>
    <w:tbl>
      <w:tblPr>
        <w:tblStyle w:val="a7"/>
        <w:tblW w:w="0" w:type="auto"/>
        <w:tblLook w:val="04A0" w:firstRow="1" w:lastRow="0" w:firstColumn="1" w:lastColumn="0" w:noHBand="0" w:noVBand="1"/>
      </w:tblPr>
      <w:tblGrid>
        <w:gridCol w:w="1555"/>
        <w:gridCol w:w="2976"/>
        <w:gridCol w:w="1701"/>
        <w:gridCol w:w="2784"/>
      </w:tblGrid>
      <w:tr w:rsidR="008A5635" w:rsidTr="0021153B">
        <w:tc>
          <w:tcPr>
            <w:tcW w:w="1555" w:type="dxa"/>
            <w:shd w:val="clear" w:color="auto" w:fill="D0CECE" w:themeFill="background2" w:themeFillShade="E6"/>
          </w:tcPr>
          <w:p w:rsidR="008A5635" w:rsidRDefault="008A5635" w:rsidP="0021153B">
            <w:pPr>
              <w:jc w:val="center"/>
              <w:rPr>
                <w:rFonts w:ascii="HGPｺﾞｼｯｸM" w:eastAsia="HGPｺﾞｼｯｸM" w:hint="eastAsia"/>
              </w:rPr>
            </w:pPr>
            <w:r>
              <w:rPr>
                <w:rFonts w:ascii="HGPｺﾞｼｯｸM" w:eastAsia="HGPｺﾞｼｯｸM" w:hint="eastAsia"/>
              </w:rPr>
              <w:t>学</w:t>
            </w:r>
            <w:r w:rsidR="0021153B">
              <w:rPr>
                <w:rFonts w:ascii="HGPｺﾞｼｯｸM" w:eastAsia="HGPｺﾞｼｯｸM" w:hint="eastAsia"/>
              </w:rPr>
              <w:t xml:space="preserve">　　</w:t>
            </w:r>
            <w:r>
              <w:rPr>
                <w:rFonts w:ascii="HGPｺﾞｼｯｸM" w:eastAsia="HGPｺﾞｼｯｸM" w:hint="eastAsia"/>
              </w:rPr>
              <w:t>年</w:t>
            </w:r>
          </w:p>
        </w:tc>
        <w:tc>
          <w:tcPr>
            <w:tcW w:w="2976" w:type="dxa"/>
          </w:tcPr>
          <w:p w:rsidR="008A5635" w:rsidRDefault="008A5635" w:rsidP="008A5635">
            <w:pPr>
              <w:rPr>
                <w:rFonts w:ascii="HGPｺﾞｼｯｸM" w:eastAsia="HGPｺﾞｼｯｸM" w:hint="eastAsia"/>
              </w:rPr>
            </w:pPr>
          </w:p>
        </w:tc>
        <w:tc>
          <w:tcPr>
            <w:tcW w:w="1701" w:type="dxa"/>
            <w:shd w:val="clear" w:color="auto" w:fill="D0CECE" w:themeFill="background2" w:themeFillShade="E6"/>
          </w:tcPr>
          <w:p w:rsidR="008A5635" w:rsidRDefault="008A5635" w:rsidP="0021153B">
            <w:pPr>
              <w:jc w:val="center"/>
              <w:rPr>
                <w:rFonts w:ascii="HGPｺﾞｼｯｸM" w:eastAsia="HGPｺﾞｼｯｸM" w:hint="eastAsia"/>
              </w:rPr>
            </w:pPr>
            <w:r>
              <w:rPr>
                <w:rFonts w:ascii="HGPｺﾞｼｯｸM" w:eastAsia="HGPｺﾞｼｯｸM" w:hint="eastAsia"/>
              </w:rPr>
              <w:t>学</w:t>
            </w:r>
            <w:r w:rsidR="0021153B">
              <w:rPr>
                <w:rFonts w:ascii="HGPｺﾞｼｯｸM" w:eastAsia="HGPｺﾞｼｯｸM" w:hint="eastAsia"/>
              </w:rPr>
              <w:t xml:space="preserve">　</w:t>
            </w:r>
            <w:r>
              <w:rPr>
                <w:rFonts w:ascii="HGPｺﾞｼｯｸM" w:eastAsia="HGPｺﾞｼｯｸM" w:hint="eastAsia"/>
              </w:rPr>
              <w:t>籍</w:t>
            </w:r>
            <w:r w:rsidR="0021153B">
              <w:rPr>
                <w:rFonts w:ascii="HGPｺﾞｼｯｸM" w:eastAsia="HGPｺﾞｼｯｸM" w:hint="eastAsia"/>
              </w:rPr>
              <w:t xml:space="preserve">　</w:t>
            </w:r>
            <w:r>
              <w:rPr>
                <w:rFonts w:ascii="HGPｺﾞｼｯｸM" w:eastAsia="HGPｺﾞｼｯｸM" w:hint="eastAsia"/>
              </w:rPr>
              <w:t>番</w:t>
            </w:r>
            <w:r w:rsidR="0021153B">
              <w:rPr>
                <w:rFonts w:ascii="HGPｺﾞｼｯｸM" w:eastAsia="HGPｺﾞｼｯｸM" w:hint="eastAsia"/>
              </w:rPr>
              <w:t xml:space="preserve">　</w:t>
            </w:r>
            <w:r>
              <w:rPr>
                <w:rFonts w:ascii="HGPｺﾞｼｯｸM" w:eastAsia="HGPｺﾞｼｯｸM" w:hint="eastAsia"/>
              </w:rPr>
              <w:t>号</w:t>
            </w:r>
          </w:p>
        </w:tc>
        <w:tc>
          <w:tcPr>
            <w:tcW w:w="2784" w:type="dxa"/>
          </w:tcPr>
          <w:p w:rsidR="008A5635" w:rsidRDefault="008A5635" w:rsidP="008A5635">
            <w:pPr>
              <w:rPr>
                <w:rFonts w:ascii="HGPｺﾞｼｯｸM" w:eastAsia="HGPｺﾞｼｯｸM" w:hint="eastAsia"/>
              </w:rPr>
            </w:pPr>
          </w:p>
        </w:tc>
      </w:tr>
      <w:tr w:rsidR="008A5635" w:rsidTr="0021153B">
        <w:tc>
          <w:tcPr>
            <w:tcW w:w="1555" w:type="dxa"/>
            <w:shd w:val="clear" w:color="auto" w:fill="D0CECE" w:themeFill="background2" w:themeFillShade="E6"/>
          </w:tcPr>
          <w:p w:rsidR="008A5635" w:rsidRDefault="008A5635" w:rsidP="0021153B">
            <w:pPr>
              <w:jc w:val="center"/>
              <w:rPr>
                <w:rFonts w:ascii="HGPｺﾞｼｯｸM" w:eastAsia="HGPｺﾞｼｯｸM" w:hint="eastAsia"/>
              </w:rPr>
            </w:pPr>
            <w:r>
              <w:rPr>
                <w:rFonts w:ascii="HGPｺﾞｼｯｸM" w:eastAsia="HGPｺﾞｼｯｸM" w:hint="eastAsia"/>
              </w:rPr>
              <w:t>氏</w:t>
            </w:r>
            <w:r w:rsidR="0021153B">
              <w:rPr>
                <w:rFonts w:ascii="HGPｺﾞｼｯｸM" w:eastAsia="HGPｺﾞｼｯｸM" w:hint="eastAsia"/>
              </w:rPr>
              <w:t xml:space="preserve">　　</w:t>
            </w:r>
            <w:r>
              <w:rPr>
                <w:rFonts w:ascii="HGPｺﾞｼｯｸM" w:eastAsia="HGPｺﾞｼｯｸM" w:hint="eastAsia"/>
              </w:rPr>
              <w:t>名</w:t>
            </w:r>
          </w:p>
        </w:tc>
        <w:tc>
          <w:tcPr>
            <w:tcW w:w="7461" w:type="dxa"/>
            <w:gridSpan w:val="3"/>
          </w:tcPr>
          <w:p w:rsidR="008A5635" w:rsidRDefault="008A5635" w:rsidP="008A5635">
            <w:pPr>
              <w:rPr>
                <w:rFonts w:ascii="HGPｺﾞｼｯｸM" w:eastAsia="HGPｺﾞｼｯｸM"/>
              </w:rPr>
            </w:pPr>
          </w:p>
          <w:p w:rsidR="0014699B" w:rsidRDefault="0014699B" w:rsidP="008A5635">
            <w:pPr>
              <w:rPr>
                <w:rFonts w:ascii="HGPｺﾞｼｯｸM" w:eastAsia="HGPｺﾞｼｯｸM" w:hint="eastAsia"/>
              </w:rPr>
            </w:pPr>
          </w:p>
        </w:tc>
      </w:tr>
      <w:tr w:rsidR="008A5635" w:rsidTr="0021153B">
        <w:tc>
          <w:tcPr>
            <w:tcW w:w="1555" w:type="dxa"/>
            <w:shd w:val="clear" w:color="auto" w:fill="D0CECE" w:themeFill="background2" w:themeFillShade="E6"/>
          </w:tcPr>
          <w:p w:rsidR="008A5635" w:rsidRDefault="008A5635" w:rsidP="0021153B">
            <w:pPr>
              <w:jc w:val="center"/>
              <w:rPr>
                <w:rFonts w:ascii="HGPｺﾞｼｯｸM" w:eastAsia="HGPｺﾞｼｯｸM"/>
              </w:rPr>
            </w:pPr>
            <w:r>
              <w:rPr>
                <w:rFonts w:ascii="HGPｺﾞｼｯｸM" w:eastAsia="HGPｺﾞｼｯｸM" w:hint="eastAsia"/>
              </w:rPr>
              <w:t>理</w:t>
            </w:r>
            <w:r w:rsidR="0021153B">
              <w:rPr>
                <w:rFonts w:ascii="HGPｺﾞｼｯｸM" w:eastAsia="HGPｺﾞｼｯｸM" w:hint="eastAsia"/>
              </w:rPr>
              <w:t xml:space="preserve">　　</w:t>
            </w:r>
            <w:r>
              <w:rPr>
                <w:rFonts w:ascii="HGPｺﾞｼｯｸM" w:eastAsia="HGPｺﾞｼｯｸM" w:hint="eastAsia"/>
              </w:rPr>
              <w:t>由</w:t>
            </w:r>
          </w:p>
          <w:p w:rsidR="008A5635" w:rsidRDefault="008A5635" w:rsidP="0021153B">
            <w:pPr>
              <w:jc w:val="center"/>
              <w:rPr>
                <w:rFonts w:ascii="HGPｺﾞｼｯｸM" w:eastAsia="HGPｺﾞｼｯｸM" w:hint="eastAsia"/>
              </w:rPr>
            </w:pPr>
            <w:r>
              <w:rPr>
                <w:rFonts w:ascii="HGPｺﾞｼｯｸM" w:eastAsia="HGPｺﾞｼｯｸM" w:hint="eastAsia"/>
              </w:rPr>
              <w:t>（該当に</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611"/>
                </mc:Choice>
                <mc:Fallback>
                  <w:t>☑</w:t>
                </mc:Fallback>
              </mc:AlternateContent>
            </w:r>
            <w:r>
              <w:rPr>
                <w:rFonts w:ascii="HGPｺﾞｼｯｸM" w:eastAsia="HGPｺﾞｼｯｸM" w:hint="eastAsia"/>
              </w:rPr>
              <w:t>）</w:t>
            </w:r>
          </w:p>
        </w:tc>
        <w:tc>
          <w:tcPr>
            <w:tcW w:w="7461" w:type="dxa"/>
            <w:gridSpan w:val="3"/>
          </w:tcPr>
          <w:p w:rsidR="008A5635" w:rsidRPr="008A5635" w:rsidRDefault="008A5635" w:rsidP="008A5635">
            <w:pPr>
              <w:rPr>
                <w:rFonts w:ascii="HGPｺﾞｼｯｸM" w:eastAsia="HGPｺﾞｼｯｸM"/>
              </w:rPr>
            </w:pP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　</w:t>
            </w:r>
            <w:r w:rsidRPr="008A5635">
              <w:rPr>
                <w:rFonts w:ascii="HGPｺﾞｼｯｸM" w:eastAsia="HGPｺﾞｼｯｸM" w:hint="eastAsia"/>
              </w:rPr>
              <w:t>閲覧するためのデ</w:t>
            </w:r>
            <w:r>
              <w:rPr>
                <w:rFonts w:ascii="HGPｺﾞｼｯｸM" w:eastAsia="HGPｺﾞｼｯｸM" w:hint="eastAsia"/>
              </w:rPr>
              <w:t>バイス（スマートフォン、タブレット、パソコン等）を所有していない</w:t>
            </w:r>
          </w:p>
          <w:p w:rsidR="008A5635" w:rsidRDefault="008A5635" w:rsidP="008A5635">
            <w:pPr>
              <w:rPr>
                <w:rFonts w:ascii="HGPｺﾞｼｯｸM" w:eastAsia="HGPｺﾞｼｯｸM"/>
              </w:rPr>
            </w:pP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　</w:t>
            </w:r>
            <w:r w:rsidRPr="008A5635">
              <w:rPr>
                <w:rFonts w:ascii="HGPｺﾞｼｯｸM" w:eastAsia="HGPｺﾞｼｯｸM"/>
              </w:rPr>
              <w:t>動画等の通信データ量の大きなコンテン</w:t>
            </w:r>
            <w:r>
              <w:rPr>
                <w:rFonts w:ascii="HGPｺﾞｼｯｸM" w:eastAsia="HGPｺﾞｼｯｸM"/>
              </w:rPr>
              <w:t>ツ受講に適したインターネット回線利用</w:t>
            </w:r>
          </w:p>
          <w:p w:rsidR="008A5635" w:rsidRDefault="008A5635" w:rsidP="008A5635">
            <w:pPr>
              <w:ind w:firstLineChars="100" w:firstLine="210"/>
              <w:rPr>
                <w:rFonts w:ascii="HGPｺﾞｼｯｸM" w:eastAsia="HGPｺﾞｼｯｸM"/>
              </w:rPr>
            </w:pPr>
            <w:r>
              <w:rPr>
                <w:rFonts w:ascii="HGPｺﾞｼｯｸM" w:eastAsia="HGPｺﾞｼｯｸM"/>
              </w:rPr>
              <w:t>サービス契約を行っていな</w:t>
            </w:r>
            <w:r>
              <w:rPr>
                <w:rFonts w:ascii="HGPｺﾞｼｯｸM" w:eastAsia="HGPｺﾞｼｯｸM" w:hint="eastAsia"/>
              </w:rPr>
              <w:t>い</w:t>
            </w:r>
          </w:p>
          <w:p w:rsidR="008A5635" w:rsidRDefault="008A5635" w:rsidP="008A5635">
            <w:pPr>
              <w:rPr>
                <w:rFonts w:ascii="HGPｺﾞｼｯｸM" w:eastAsia="HGPｺﾞｼｯｸM" w:hint="eastAsia"/>
              </w:rPr>
            </w:pP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　その他（　　　　　　　　　　　　　　　　　　　　　　　　　　　　　　　　　　　　　　　　　　　）</w:t>
            </w:r>
          </w:p>
        </w:tc>
      </w:tr>
      <w:tr w:rsidR="008A5635" w:rsidTr="0021153B">
        <w:tc>
          <w:tcPr>
            <w:tcW w:w="1555" w:type="dxa"/>
            <w:shd w:val="clear" w:color="auto" w:fill="D0CECE" w:themeFill="background2" w:themeFillShade="E6"/>
          </w:tcPr>
          <w:p w:rsidR="008A5635" w:rsidRDefault="008A5635" w:rsidP="0021153B">
            <w:pPr>
              <w:jc w:val="center"/>
              <w:rPr>
                <w:rFonts w:ascii="HGPｺﾞｼｯｸM" w:eastAsia="HGPｺﾞｼｯｸM"/>
              </w:rPr>
            </w:pPr>
            <w:r>
              <w:rPr>
                <w:rFonts w:ascii="HGPｺﾞｼｯｸM" w:eastAsia="HGPｺﾞｼｯｸM" w:hint="eastAsia"/>
              </w:rPr>
              <w:t>受講希望科目</w:t>
            </w:r>
          </w:p>
          <w:p w:rsidR="0021153B" w:rsidRPr="008A5635" w:rsidRDefault="0021153B" w:rsidP="0021153B">
            <w:pPr>
              <w:jc w:val="center"/>
              <w:rPr>
                <w:rFonts w:ascii="HGPｺﾞｼｯｸM" w:eastAsia="HGPｺﾞｼｯｸM" w:hint="eastAsia"/>
              </w:rPr>
            </w:pPr>
            <w:r>
              <w:rPr>
                <w:rFonts w:ascii="HGPｺﾞｼｯｸM" w:eastAsia="HGPｺﾞｼｯｸM" w:hint="eastAsia"/>
              </w:rPr>
              <w:t>（該当に</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611"/>
                </mc:Choice>
                <mc:Fallback>
                  <w:t>☑</w:t>
                </mc:Fallback>
              </mc:AlternateContent>
            </w:r>
            <w:r>
              <w:rPr>
                <w:rFonts w:ascii="HGPｺﾞｼｯｸM" w:eastAsia="HGPｺﾞｼｯｸM" w:hint="eastAsia"/>
              </w:rPr>
              <w:t>）</w:t>
            </w:r>
          </w:p>
        </w:tc>
        <w:tc>
          <w:tcPr>
            <w:tcW w:w="7461" w:type="dxa"/>
            <w:gridSpan w:val="3"/>
          </w:tcPr>
          <w:p w:rsidR="008A5635" w:rsidRDefault="0021153B" w:rsidP="008A5635">
            <w:pPr>
              <w:rPr>
                <w:rFonts w:ascii="HGPｺﾞｼｯｸM" w:eastAsia="HGPｺﾞｼｯｸM"/>
              </w:rPr>
            </w:pP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　すべてのオンライン教材・コンテンツ</w:t>
            </w:r>
          </w:p>
          <w:p w:rsidR="0021153B" w:rsidRDefault="0021153B" w:rsidP="008A5635">
            <w:pPr>
              <w:rPr>
                <w:rFonts w:ascii="HGPｺﾞｼｯｸM" w:eastAsia="HGPｺﾞｼｯｸM"/>
              </w:rPr>
            </w:pP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　</w:t>
            </w:r>
            <w:r w:rsidR="006B053E">
              <w:rPr>
                <w:rFonts w:ascii="HGPｺﾞｼｯｸM" w:eastAsia="HGPｺﾞｼｯｸM" w:hint="eastAsia"/>
              </w:rPr>
              <w:t>一部のオンライン教材・コンテンツ</w:t>
            </w:r>
          </w:p>
          <w:p w:rsidR="006B053E" w:rsidRPr="008A5635" w:rsidRDefault="006B053E" w:rsidP="008A5635">
            <w:pPr>
              <w:rPr>
                <w:rFonts w:ascii="HGPｺﾞｼｯｸM" w:eastAsia="HGPｺﾞｼｯｸM" w:hint="eastAsia"/>
              </w:rPr>
            </w:pPr>
            <w:r>
              <w:rPr>
                <w:rFonts w:ascii="HGPｺﾞｼｯｸM" w:eastAsia="HGPｺﾞｼｯｸM" w:hint="eastAsia"/>
              </w:rPr>
              <w:t xml:space="preserve">　　（対象科目名：　　　　　　　　　　　　　　　　　　　　　　　　　　　　　　　　　　　　　　　　）</w:t>
            </w:r>
          </w:p>
        </w:tc>
      </w:tr>
    </w:tbl>
    <w:p w:rsidR="008A5635" w:rsidRPr="008A5635" w:rsidRDefault="008A5635" w:rsidP="008A5635">
      <w:pPr>
        <w:rPr>
          <w:rFonts w:ascii="HGPｺﾞｼｯｸM" w:eastAsia="HGPｺﾞｼｯｸM" w:hint="eastAsia"/>
        </w:rPr>
      </w:pPr>
    </w:p>
    <w:p w:rsidR="008A5635" w:rsidRPr="006B053E" w:rsidRDefault="006B053E" w:rsidP="008A5635">
      <w:pPr>
        <w:rPr>
          <w:rFonts w:ascii="HGPｺﾞｼｯｸM" w:eastAsia="HGPｺﾞｼｯｸM" w:hint="eastAsia"/>
        </w:rPr>
      </w:pPr>
      <w:r>
        <w:rPr>
          <w:rFonts w:ascii="HGPｺﾞｼｯｸM" w:eastAsia="HGPｺﾞｼｯｸM" w:hint="eastAsia"/>
        </w:rPr>
        <w:t>※コンテンツの中には、課題提出を伴うものがあります。１回あたりの所要時間によっては、複数日程に分けて受講いただく場合がありますのでご了承ください。</w:t>
      </w:r>
    </w:p>
    <w:p w:rsidR="008A5635" w:rsidRDefault="008A5635" w:rsidP="008A5635"/>
    <w:p w:rsidR="008A5635" w:rsidRDefault="008A5635" w:rsidP="008A5635"/>
    <w:p w:rsidR="008A5635" w:rsidRDefault="008A5635" w:rsidP="008A5635">
      <w:pPr>
        <w:rPr>
          <w:rFonts w:hint="eastAsia"/>
        </w:rPr>
      </w:pPr>
    </w:p>
    <w:p w:rsidR="008A5635" w:rsidRDefault="008A5635" w:rsidP="008A5635">
      <w:pPr>
        <w:pStyle w:val="a5"/>
        <w:rPr>
          <w:rFonts w:hint="eastAsia"/>
        </w:rPr>
      </w:pPr>
      <w:r>
        <w:rPr>
          <w:rFonts w:hint="eastAsia"/>
        </w:rPr>
        <w:t>以上</w:t>
      </w:r>
    </w:p>
    <w:tbl>
      <w:tblPr>
        <w:tblStyle w:val="a7"/>
        <w:tblpPr w:leftFromText="142" w:rightFromText="142" w:vertAnchor="text" w:horzAnchor="margin" w:tblpXSpec="right" w:tblpY="1823"/>
        <w:tblW w:w="0" w:type="auto"/>
        <w:tblLook w:val="04A0" w:firstRow="1" w:lastRow="0" w:firstColumn="1" w:lastColumn="0" w:noHBand="0" w:noVBand="1"/>
      </w:tblPr>
      <w:tblGrid>
        <w:gridCol w:w="1666"/>
        <w:gridCol w:w="1666"/>
        <w:gridCol w:w="1666"/>
      </w:tblGrid>
      <w:tr w:rsidR="0014699B" w:rsidTr="0014699B">
        <w:tc>
          <w:tcPr>
            <w:tcW w:w="1666" w:type="dxa"/>
          </w:tcPr>
          <w:p w:rsidR="0014699B" w:rsidRPr="0014699B" w:rsidRDefault="0014699B" w:rsidP="0014699B">
            <w:pPr>
              <w:jc w:val="center"/>
              <w:rPr>
                <w:rFonts w:ascii="HGPｺﾞｼｯｸM" w:eastAsia="HGPｺﾞｼｯｸM" w:hint="eastAsia"/>
              </w:rPr>
            </w:pPr>
            <w:r w:rsidRPr="0014699B">
              <w:rPr>
                <w:rFonts w:ascii="HGPｺﾞｼｯｸM" w:eastAsia="HGPｺﾞｼｯｸM" w:hint="eastAsia"/>
              </w:rPr>
              <w:t>教務部長</w:t>
            </w:r>
          </w:p>
        </w:tc>
        <w:tc>
          <w:tcPr>
            <w:tcW w:w="1666" w:type="dxa"/>
          </w:tcPr>
          <w:p w:rsidR="0014699B" w:rsidRPr="0014699B" w:rsidRDefault="0014699B" w:rsidP="0014699B">
            <w:pPr>
              <w:jc w:val="center"/>
              <w:rPr>
                <w:rFonts w:ascii="HGPｺﾞｼｯｸM" w:eastAsia="HGPｺﾞｼｯｸM" w:hint="eastAsia"/>
              </w:rPr>
            </w:pPr>
            <w:r w:rsidRPr="0014699B">
              <w:rPr>
                <w:rFonts w:ascii="HGPｺﾞｼｯｸM" w:eastAsia="HGPｺﾞｼｯｸM" w:hint="eastAsia"/>
              </w:rPr>
              <w:t>指導教授</w:t>
            </w:r>
          </w:p>
        </w:tc>
        <w:tc>
          <w:tcPr>
            <w:tcW w:w="1666" w:type="dxa"/>
          </w:tcPr>
          <w:p w:rsidR="0014699B" w:rsidRPr="0014699B" w:rsidRDefault="0014699B" w:rsidP="0014699B">
            <w:pPr>
              <w:jc w:val="center"/>
              <w:rPr>
                <w:rFonts w:ascii="HGPｺﾞｼｯｸM" w:eastAsia="HGPｺﾞｼｯｸM" w:hint="eastAsia"/>
              </w:rPr>
            </w:pPr>
            <w:r w:rsidRPr="0014699B">
              <w:rPr>
                <w:rFonts w:ascii="HGPｺﾞｼｯｸM" w:eastAsia="HGPｺﾞｼｯｸM" w:hint="eastAsia"/>
              </w:rPr>
              <w:t>教務学生課</w:t>
            </w:r>
          </w:p>
        </w:tc>
      </w:tr>
      <w:tr w:rsidR="0014699B" w:rsidTr="0014699B">
        <w:tc>
          <w:tcPr>
            <w:tcW w:w="1666" w:type="dxa"/>
          </w:tcPr>
          <w:p w:rsidR="0014699B" w:rsidRDefault="0014699B" w:rsidP="0014699B"/>
          <w:p w:rsidR="0014699B" w:rsidRDefault="0014699B" w:rsidP="0014699B"/>
          <w:p w:rsidR="0014699B" w:rsidRDefault="0014699B" w:rsidP="0014699B">
            <w:pPr>
              <w:rPr>
                <w:rFonts w:hint="eastAsia"/>
              </w:rPr>
            </w:pPr>
          </w:p>
        </w:tc>
        <w:tc>
          <w:tcPr>
            <w:tcW w:w="1666" w:type="dxa"/>
          </w:tcPr>
          <w:p w:rsidR="0014699B" w:rsidRDefault="0014699B" w:rsidP="0014699B"/>
        </w:tc>
        <w:tc>
          <w:tcPr>
            <w:tcW w:w="1666" w:type="dxa"/>
          </w:tcPr>
          <w:p w:rsidR="0014699B" w:rsidRDefault="0014699B" w:rsidP="0014699B"/>
        </w:tc>
      </w:tr>
    </w:tbl>
    <w:p w:rsidR="008A5635" w:rsidRPr="004C701C" w:rsidRDefault="008A5635" w:rsidP="008A5635">
      <w:pPr>
        <w:rPr>
          <w:rFonts w:hint="eastAsia"/>
        </w:rPr>
      </w:pPr>
    </w:p>
    <w:p w:rsidR="006B053E" w:rsidRDefault="006B053E"/>
    <w:p w:rsidR="006B053E" w:rsidRDefault="006B053E"/>
    <w:p w:rsidR="006B053E" w:rsidRPr="004C701C" w:rsidRDefault="006B053E">
      <w:pPr>
        <w:rPr>
          <w:rFonts w:hint="eastAsia"/>
        </w:rPr>
      </w:pPr>
      <w:bookmarkStart w:id="0" w:name="_GoBack"/>
      <w:bookmarkEnd w:id="0"/>
    </w:p>
    <w:sectPr w:rsidR="006B053E" w:rsidRPr="004C701C" w:rsidSect="004C701C">
      <w:pgSz w:w="11906" w:h="16838"/>
      <w:pgMar w:top="1440" w:right="1440" w:bottom="144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01C"/>
    <w:rsid w:val="0014699B"/>
    <w:rsid w:val="001E4D70"/>
    <w:rsid w:val="0021153B"/>
    <w:rsid w:val="002717BF"/>
    <w:rsid w:val="004B190D"/>
    <w:rsid w:val="004C701C"/>
    <w:rsid w:val="006B053E"/>
    <w:rsid w:val="008A5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DF75B4"/>
  <w15:chartTrackingRefBased/>
  <w15:docId w15:val="{76001324-9E4F-47D0-8EFC-894D3FAF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5635"/>
    <w:pPr>
      <w:jc w:val="center"/>
    </w:pPr>
    <w:rPr>
      <w:rFonts w:ascii="HGPｺﾞｼｯｸM" w:eastAsia="HGPｺﾞｼｯｸM"/>
      <w:sz w:val="22"/>
    </w:rPr>
  </w:style>
  <w:style w:type="character" w:customStyle="1" w:styleId="a4">
    <w:name w:val="記 (文字)"/>
    <w:basedOn w:val="a0"/>
    <w:link w:val="a3"/>
    <w:uiPriority w:val="99"/>
    <w:rsid w:val="008A5635"/>
    <w:rPr>
      <w:rFonts w:ascii="HGPｺﾞｼｯｸM" w:eastAsia="HGPｺﾞｼｯｸM"/>
      <w:sz w:val="22"/>
    </w:rPr>
  </w:style>
  <w:style w:type="paragraph" w:styleId="a5">
    <w:name w:val="Closing"/>
    <w:basedOn w:val="a"/>
    <w:link w:val="a6"/>
    <w:uiPriority w:val="99"/>
    <w:unhideWhenUsed/>
    <w:rsid w:val="008A5635"/>
    <w:pPr>
      <w:jc w:val="right"/>
    </w:pPr>
    <w:rPr>
      <w:rFonts w:ascii="HGPｺﾞｼｯｸM" w:eastAsia="HGPｺﾞｼｯｸM"/>
      <w:sz w:val="22"/>
    </w:rPr>
  </w:style>
  <w:style w:type="character" w:customStyle="1" w:styleId="a6">
    <w:name w:val="結語 (文字)"/>
    <w:basedOn w:val="a0"/>
    <w:link w:val="a5"/>
    <w:uiPriority w:val="99"/>
    <w:rsid w:val="008A5635"/>
    <w:rPr>
      <w:rFonts w:ascii="HGPｺﾞｼｯｸM" w:eastAsia="HGPｺﾞｼｯｸM"/>
      <w:sz w:val="22"/>
    </w:rPr>
  </w:style>
  <w:style w:type="table" w:styleId="a7">
    <w:name w:val="Table Grid"/>
    <w:basedOn w:val="a1"/>
    <w:uiPriority w:val="39"/>
    <w:rsid w:val="008A5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2020-04-16T08:32:00Z</dcterms:created>
  <dcterms:modified xsi:type="dcterms:W3CDTF">2020-04-16T16:40:00Z</dcterms:modified>
</cp:coreProperties>
</file>